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467956" w:rsidRDefault="00467956" w:rsidP="00467956">
      <w:pPr>
        <w:contextualSpacing/>
        <w:jc w:val="center"/>
        <w:rPr>
          <w:rFonts w:ascii="Perpetua" w:hAnsi="Perpetua" w:cs="Courier New"/>
          <w:b/>
          <w:sz w:val="32"/>
          <w:szCs w:val="28"/>
        </w:rPr>
      </w:pPr>
      <w:r>
        <w:rPr>
          <w:rFonts w:ascii="Perpetua" w:hAnsi="Perpetua" w:cs="Courier New"/>
          <w:b/>
          <w:sz w:val="32"/>
          <w:szCs w:val="28"/>
        </w:rPr>
        <w:t>Cellular Respiration Objectives</w:t>
      </w:r>
    </w:p>
    <w:p w:rsidR="00467956" w:rsidRPr="00467956" w:rsidRDefault="00467956" w:rsidP="00467956">
      <w:pPr>
        <w:contextualSpacing/>
        <w:jc w:val="center"/>
        <w:rPr>
          <w:rFonts w:ascii="Perpetua" w:hAnsi="Perpetua" w:cs="Courier New"/>
          <w:b/>
          <w:sz w:val="32"/>
          <w:szCs w:val="28"/>
        </w:rPr>
      </w:pPr>
    </w:p>
    <w:p w:rsidR="00467956" w:rsidRPr="00467956" w:rsidRDefault="00467956" w:rsidP="00467956">
      <w:pPr>
        <w:pStyle w:val="ListParagraph"/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 w:rsidRPr="00467956">
        <w:rPr>
          <w:rFonts w:ascii="Perpetua" w:hAnsi="Perpetua" w:cs="Courier New"/>
          <w:sz w:val="28"/>
          <w:szCs w:val="28"/>
        </w:rPr>
        <w:t>2 kinds of cellular respiration</w:t>
      </w:r>
      <w:r>
        <w:rPr>
          <w:rFonts w:ascii="Perpetua" w:hAnsi="Perpetua" w:cs="Courier New"/>
          <w:sz w:val="28"/>
          <w:szCs w:val="28"/>
        </w:rPr>
        <w:t xml:space="preserve"> aerobic vs. anaerobic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3</w:t>
      </w:r>
      <w:r w:rsidRPr="00051048">
        <w:rPr>
          <w:rFonts w:ascii="Perpetua" w:hAnsi="Perpetua" w:cs="Courier New"/>
          <w:sz w:val="28"/>
          <w:szCs w:val="28"/>
        </w:rPr>
        <w:t xml:space="preserve"> steps of aerobic cellular respiration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proofErr w:type="gramStart"/>
      <w:r>
        <w:rPr>
          <w:rFonts w:ascii="Perpetua" w:hAnsi="Perpetua" w:cs="Courier New"/>
          <w:sz w:val="28"/>
          <w:szCs w:val="28"/>
        </w:rPr>
        <w:t>write</w:t>
      </w:r>
      <w:proofErr w:type="gramEnd"/>
      <w:r>
        <w:rPr>
          <w:rFonts w:ascii="Perpetua" w:hAnsi="Perpetua" w:cs="Courier New"/>
          <w:sz w:val="28"/>
          <w:szCs w:val="28"/>
        </w:rPr>
        <w:t xml:space="preserve"> the formula for aerobic cellular respiration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Where is the O</w:t>
      </w:r>
      <w:r w:rsidRPr="00CA2F07">
        <w:rPr>
          <w:rFonts w:ascii="Perpetua" w:hAnsi="Perpetua" w:cs="Courier New"/>
          <w:sz w:val="28"/>
          <w:szCs w:val="28"/>
          <w:vertAlign w:val="subscript"/>
        </w:rPr>
        <w:t>2</w:t>
      </w:r>
      <w:r>
        <w:rPr>
          <w:rFonts w:ascii="Perpetua" w:hAnsi="Perpetua" w:cs="Courier New"/>
          <w:sz w:val="28"/>
          <w:szCs w:val="28"/>
        </w:rPr>
        <w:t xml:space="preserve"> in the formula used?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Where do the H</w:t>
      </w:r>
      <w:r w:rsidRPr="00CC7B9E">
        <w:rPr>
          <w:rFonts w:ascii="Perpetua" w:hAnsi="Perpetua" w:cs="Courier New"/>
          <w:sz w:val="28"/>
          <w:szCs w:val="28"/>
          <w:vertAlign w:val="subscript"/>
        </w:rPr>
        <w:t>2</w:t>
      </w:r>
      <w:r>
        <w:rPr>
          <w:rFonts w:ascii="Perpetua" w:hAnsi="Perpetua" w:cs="Courier New"/>
          <w:sz w:val="28"/>
          <w:szCs w:val="28"/>
        </w:rPr>
        <w:t>O and CO</w:t>
      </w:r>
      <w:r w:rsidRPr="00CA2F07">
        <w:rPr>
          <w:rFonts w:ascii="Perpetua" w:hAnsi="Perpetua" w:cs="Courier New"/>
          <w:sz w:val="28"/>
          <w:szCs w:val="28"/>
          <w:vertAlign w:val="subscript"/>
        </w:rPr>
        <w:t>2</w:t>
      </w:r>
      <w:r>
        <w:rPr>
          <w:rFonts w:ascii="Perpetua" w:hAnsi="Perpetua" w:cs="Courier New"/>
          <w:sz w:val="28"/>
          <w:szCs w:val="28"/>
        </w:rPr>
        <w:t xml:space="preserve"> in the formula come </w:t>
      </w:r>
      <w:proofErr w:type="spellStart"/>
      <w:r>
        <w:rPr>
          <w:rFonts w:ascii="Perpetua" w:hAnsi="Perpetua" w:cs="Courier New"/>
          <w:sz w:val="28"/>
          <w:szCs w:val="28"/>
        </w:rPr>
        <w:t>from?</w:t>
      </w:r>
    </w:p>
    <w:p w:rsidR="00467956" w:rsidRP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proofErr w:type="spellEnd"/>
      <w:r>
        <w:rPr>
          <w:rFonts w:ascii="Perpetua" w:hAnsi="Perpetua" w:cs="Courier New"/>
          <w:sz w:val="28"/>
          <w:szCs w:val="28"/>
        </w:rPr>
        <w:t xml:space="preserve">Location of </w:t>
      </w:r>
      <w:proofErr w:type="spellStart"/>
      <w:r>
        <w:rPr>
          <w:rFonts w:ascii="Perpetua" w:hAnsi="Perpetua" w:cs="Courier New"/>
          <w:sz w:val="28"/>
          <w:szCs w:val="28"/>
        </w:rPr>
        <w:t>glycolysis</w:t>
      </w:r>
      <w:proofErr w:type="spellEnd"/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Definition of </w:t>
      </w:r>
      <w:proofErr w:type="spellStart"/>
      <w:r>
        <w:rPr>
          <w:rFonts w:ascii="Perpetua" w:hAnsi="Perpetua" w:cs="Courier New"/>
          <w:sz w:val="28"/>
          <w:szCs w:val="28"/>
        </w:rPr>
        <w:t>glycolysis</w:t>
      </w:r>
      <w:proofErr w:type="spellEnd"/>
    </w:p>
    <w:p w:rsidR="00467956" w:rsidRPr="00051048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Why do we need </w:t>
      </w:r>
      <w:proofErr w:type="spellStart"/>
      <w:r>
        <w:rPr>
          <w:rFonts w:ascii="Perpetua" w:hAnsi="Perpetua" w:cs="Courier New"/>
          <w:sz w:val="28"/>
          <w:szCs w:val="28"/>
        </w:rPr>
        <w:t>glycolysis</w:t>
      </w:r>
      <w:proofErr w:type="spellEnd"/>
      <w:r>
        <w:rPr>
          <w:rFonts w:ascii="Perpetua" w:hAnsi="Perpetua" w:cs="Courier New"/>
          <w:sz w:val="28"/>
          <w:szCs w:val="28"/>
        </w:rPr>
        <w:t>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What are </w:t>
      </w:r>
      <w:r w:rsidRPr="00051048">
        <w:rPr>
          <w:rFonts w:ascii="Perpetua" w:hAnsi="Perpetua" w:cs="Courier New"/>
          <w:sz w:val="28"/>
          <w:szCs w:val="28"/>
        </w:rPr>
        <w:t xml:space="preserve">the products of </w:t>
      </w:r>
      <w:proofErr w:type="spellStart"/>
      <w:r w:rsidRPr="00051048">
        <w:rPr>
          <w:rFonts w:ascii="Perpetua" w:hAnsi="Perpetua" w:cs="Courier New"/>
          <w:sz w:val="28"/>
          <w:szCs w:val="28"/>
        </w:rPr>
        <w:t>glycolysis</w:t>
      </w:r>
      <w:proofErr w:type="spellEnd"/>
      <w:r>
        <w:rPr>
          <w:rFonts w:ascii="Perpetua" w:hAnsi="Perpetua" w:cs="Courier New"/>
          <w:sz w:val="28"/>
          <w:szCs w:val="28"/>
        </w:rPr>
        <w:t>:</w:t>
      </w:r>
    </w:p>
    <w:p w:rsidR="00467956" w:rsidRPr="00051048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I</w:t>
      </w:r>
      <w:r w:rsidRPr="00051048">
        <w:rPr>
          <w:rFonts w:ascii="Perpetua" w:hAnsi="Perpetua" w:cs="Courier New"/>
          <w:sz w:val="28"/>
          <w:szCs w:val="28"/>
        </w:rPr>
        <w:t xml:space="preserve">s oxygen required for </w:t>
      </w:r>
      <w:proofErr w:type="spellStart"/>
      <w:r w:rsidRPr="00051048">
        <w:rPr>
          <w:rFonts w:ascii="Perpetua" w:hAnsi="Perpetua" w:cs="Courier New"/>
          <w:sz w:val="28"/>
          <w:szCs w:val="28"/>
        </w:rPr>
        <w:t>glycolysis</w:t>
      </w:r>
      <w:proofErr w:type="spellEnd"/>
      <w:r>
        <w:rPr>
          <w:rFonts w:ascii="Perpetua" w:hAnsi="Perpetua" w:cs="Courier New"/>
          <w:sz w:val="28"/>
          <w:szCs w:val="28"/>
        </w:rPr>
        <w:t>?</w:t>
      </w:r>
    </w:p>
    <w:p w:rsidR="00467956" w:rsidRP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proofErr w:type="spellStart"/>
      <w:proofErr w:type="gramStart"/>
      <w:r>
        <w:rPr>
          <w:rFonts w:ascii="Perpetua" w:hAnsi="Perpetua" w:cs="Courier New"/>
          <w:sz w:val="28"/>
          <w:szCs w:val="28"/>
        </w:rPr>
        <w:t>pyruvic</w:t>
      </w:r>
      <w:proofErr w:type="spellEnd"/>
      <w:proofErr w:type="gramEnd"/>
      <w:r>
        <w:rPr>
          <w:rFonts w:ascii="Perpetua" w:hAnsi="Perpetua" w:cs="Courier New"/>
          <w:sz w:val="28"/>
          <w:szCs w:val="28"/>
        </w:rPr>
        <w:t xml:space="preserve"> acid &amp; makes CO</w:t>
      </w:r>
      <w:r w:rsidRPr="00051048">
        <w:rPr>
          <w:rFonts w:ascii="Perpetua" w:hAnsi="Perpetua" w:cs="Courier New"/>
          <w:sz w:val="28"/>
          <w:szCs w:val="28"/>
          <w:vertAlign w:val="subscript"/>
        </w:rPr>
        <w:t>2</w:t>
      </w:r>
      <w:r>
        <w:rPr>
          <w:rFonts w:ascii="Perpetua" w:hAnsi="Perpetua" w:cs="Courier New"/>
          <w:sz w:val="28"/>
          <w:szCs w:val="28"/>
        </w:rPr>
        <w:t xml:space="preserve"> </w:t>
      </w:r>
      <w:r w:rsidRPr="00467956">
        <w:rPr>
          <w:rFonts w:ascii="Perpetua" w:hAnsi="Perpetua" w:cs="Courier New"/>
          <w:sz w:val="28"/>
          <w:szCs w:val="28"/>
        </w:rPr>
        <w:t xml:space="preserve">&amp; acetyl </w:t>
      </w:r>
      <w:proofErr w:type="spellStart"/>
      <w:r w:rsidRPr="00467956">
        <w:rPr>
          <w:rFonts w:ascii="Perpetua" w:hAnsi="Perpetua" w:cs="Courier New"/>
          <w:sz w:val="28"/>
          <w:szCs w:val="28"/>
        </w:rPr>
        <w:t>CoA</w:t>
      </w:r>
      <w:proofErr w:type="spellEnd"/>
      <w:r w:rsidRPr="00467956">
        <w:rPr>
          <w:rFonts w:ascii="Perpetua" w:hAnsi="Perpetua" w:cs="Courier New"/>
          <w:sz w:val="28"/>
          <w:szCs w:val="28"/>
        </w:rPr>
        <w:t xml:space="preserve"> 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Where does the </w:t>
      </w:r>
      <w:proofErr w:type="spellStart"/>
      <w:r>
        <w:rPr>
          <w:rFonts w:ascii="Perpetua" w:hAnsi="Perpetua" w:cs="Courier New"/>
          <w:sz w:val="28"/>
          <w:szCs w:val="28"/>
        </w:rPr>
        <w:t>Kreb’s</w:t>
      </w:r>
      <w:proofErr w:type="spellEnd"/>
      <w:r>
        <w:rPr>
          <w:rFonts w:ascii="Perpetua" w:hAnsi="Perpetua" w:cs="Courier New"/>
          <w:sz w:val="28"/>
          <w:szCs w:val="28"/>
        </w:rPr>
        <w:t xml:space="preserve"> cycle take place?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What is another name for the </w:t>
      </w:r>
      <w:proofErr w:type="spellStart"/>
      <w:r>
        <w:rPr>
          <w:rFonts w:ascii="Perpetua" w:hAnsi="Perpetua" w:cs="Courier New"/>
          <w:sz w:val="28"/>
          <w:szCs w:val="28"/>
        </w:rPr>
        <w:t>Kreb’s</w:t>
      </w:r>
      <w:proofErr w:type="spellEnd"/>
      <w:r>
        <w:rPr>
          <w:rFonts w:ascii="Perpetua" w:hAnsi="Perpetua" w:cs="Courier New"/>
          <w:sz w:val="28"/>
          <w:szCs w:val="28"/>
        </w:rPr>
        <w:t xml:space="preserve"> cycle?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What is needed to run the </w:t>
      </w:r>
      <w:proofErr w:type="spellStart"/>
      <w:r>
        <w:rPr>
          <w:rFonts w:ascii="Perpetua" w:hAnsi="Perpetua" w:cs="Courier New"/>
          <w:sz w:val="28"/>
          <w:szCs w:val="28"/>
        </w:rPr>
        <w:t>Kreb’s</w:t>
      </w:r>
      <w:proofErr w:type="spellEnd"/>
      <w:r>
        <w:rPr>
          <w:rFonts w:ascii="Perpetua" w:hAnsi="Perpetua" w:cs="Courier New"/>
          <w:sz w:val="28"/>
          <w:szCs w:val="28"/>
        </w:rPr>
        <w:t xml:space="preserve"> cycle?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What are the products of the </w:t>
      </w:r>
      <w:proofErr w:type="spellStart"/>
      <w:r>
        <w:rPr>
          <w:rFonts w:ascii="Perpetua" w:hAnsi="Perpetua" w:cs="Courier New"/>
          <w:sz w:val="28"/>
          <w:szCs w:val="28"/>
        </w:rPr>
        <w:t>Kreb’s</w:t>
      </w:r>
      <w:proofErr w:type="spellEnd"/>
      <w:r>
        <w:rPr>
          <w:rFonts w:ascii="Perpetua" w:hAnsi="Perpetua" w:cs="Courier New"/>
          <w:sz w:val="28"/>
          <w:szCs w:val="28"/>
        </w:rPr>
        <w:t xml:space="preserve"> cycle?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Name the 2 electron &amp; hydrogen carrier molecules.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Where do the 2 electron &amp; hydrogen carrier molecules deliver their</w:t>
      </w:r>
    </w:p>
    <w:p w:rsidR="00467956" w:rsidRDefault="00467956" w:rsidP="00467956">
      <w:pPr>
        <w:ind w:left="750"/>
        <w:jc w:val="both"/>
        <w:rPr>
          <w:rFonts w:ascii="Perpetua" w:hAnsi="Perpetua" w:cs="Courier New"/>
          <w:sz w:val="28"/>
          <w:szCs w:val="28"/>
        </w:rPr>
      </w:pPr>
      <w:proofErr w:type="gramStart"/>
      <w:r>
        <w:rPr>
          <w:rFonts w:ascii="Perpetua" w:hAnsi="Perpetua" w:cs="Courier New"/>
          <w:sz w:val="28"/>
          <w:szCs w:val="28"/>
        </w:rPr>
        <w:t>electron</w:t>
      </w:r>
      <w:proofErr w:type="gramEnd"/>
      <w:r>
        <w:rPr>
          <w:rFonts w:ascii="Perpetua" w:hAnsi="Perpetua" w:cs="Courier New"/>
          <w:sz w:val="28"/>
          <w:szCs w:val="28"/>
        </w:rPr>
        <w:t xml:space="preserve"> &amp; hydrogen ions?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Where is the electron transport chain?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What happens to electrons on the electron transport chain?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How </w:t>
      </w:r>
      <w:proofErr w:type="gramStart"/>
      <w:r>
        <w:rPr>
          <w:rFonts w:ascii="Perpetua" w:hAnsi="Perpetua" w:cs="Courier New"/>
          <w:sz w:val="28"/>
          <w:szCs w:val="28"/>
        </w:rPr>
        <w:t>is ATP made by the electron transport chain</w:t>
      </w:r>
      <w:proofErr w:type="gramEnd"/>
      <w:r>
        <w:rPr>
          <w:rFonts w:ascii="Perpetua" w:hAnsi="Perpetua" w:cs="Courier New"/>
          <w:sz w:val="28"/>
          <w:szCs w:val="28"/>
        </w:rPr>
        <w:t>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What is the final electron acceptor of the electron transport chain?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What are the products of the electron transport chain?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What are the 2 types of fermentation? </w:t>
      </w:r>
      <w:proofErr w:type="gramStart"/>
      <w:r>
        <w:rPr>
          <w:rFonts w:ascii="Perpetua" w:hAnsi="Perpetua" w:cs="Courier New"/>
          <w:sz w:val="28"/>
          <w:szCs w:val="28"/>
        </w:rPr>
        <w:t>what</w:t>
      </w:r>
      <w:proofErr w:type="gramEnd"/>
      <w:r>
        <w:rPr>
          <w:rFonts w:ascii="Perpetua" w:hAnsi="Perpetua" w:cs="Courier New"/>
          <w:sz w:val="28"/>
          <w:szCs w:val="28"/>
        </w:rPr>
        <w:t xml:space="preserve"> are the products of each type?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>Know some organisms that do each type. Know 2 foods made by each type.</w:t>
      </w:r>
    </w:p>
    <w:p w:rsidR="00467956" w:rsidRDefault="00467956" w:rsidP="00467956">
      <w:pPr>
        <w:numPr>
          <w:ilvl w:val="0"/>
          <w:numId w:val="1"/>
        </w:numPr>
        <w:jc w:val="both"/>
        <w:rPr>
          <w:rFonts w:ascii="Perpetua" w:hAnsi="Perpetua" w:cs="Courier New"/>
          <w:sz w:val="28"/>
          <w:szCs w:val="28"/>
        </w:rPr>
      </w:pPr>
      <w:r>
        <w:rPr>
          <w:rFonts w:ascii="Perpetua" w:hAnsi="Perpetua" w:cs="Courier New"/>
          <w:sz w:val="28"/>
          <w:szCs w:val="28"/>
        </w:rPr>
        <w:t xml:space="preserve">After </w:t>
      </w:r>
      <w:proofErr w:type="spellStart"/>
      <w:r>
        <w:rPr>
          <w:rFonts w:ascii="Perpetua" w:hAnsi="Perpetua" w:cs="Courier New"/>
          <w:sz w:val="28"/>
          <w:szCs w:val="28"/>
        </w:rPr>
        <w:t>glycolysis</w:t>
      </w:r>
      <w:proofErr w:type="spellEnd"/>
      <w:r>
        <w:rPr>
          <w:rFonts w:ascii="Perpetua" w:hAnsi="Perpetua" w:cs="Courier New"/>
          <w:sz w:val="28"/>
          <w:szCs w:val="28"/>
        </w:rPr>
        <w:t>, how many ATP are formed by fermentation?</w:t>
      </w:r>
    </w:p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Default="00467956"/>
    <w:p w:rsidR="00467956" w:rsidRPr="00467956" w:rsidRDefault="00467956" w:rsidP="00467956">
      <w:pPr>
        <w:jc w:val="center"/>
        <w:rPr>
          <w:b/>
          <w:sz w:val="32"/>
        </w:rPr>
      </w:pPr>
      <w:r>
        <w:rPr>
          <w:b/>
          <w:sz w:val="32"/>
        </w:rPr>
        <w:t>Photosynthesis Objective List</w:t>
      </w:r>
    </w:p>
    <w:p w:rsidR="00467956" w:rsidRDefault="00467956"/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proofErr w:type="spellStart"/>
      <w:proofErr w:type="gramStart"/>
      <w:r>
        <w:t>autotrophs</w:t>
      </w:r>
      <w:proofErr w:type="spellEnd"/>
      <w:proofErr w:type="gramEnd"/>
      <w:r>
        <w:t xml:space="preserve"> and </w:t>
      </w:r>
      <w:proofErr w:type="spellStart"/>
      <w:r>
        <w:t>heterotrophs</w:t>
      </w:r>
      <w:proofErr w:type="spellEnd"/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 xml:space="preserve">What is ATP and ADP reaction, purpose, </w:t>
      </w:r>
      <w:proofErr w:type="gramStart"/>
      <w:r>
        <w:t>hydrolysis</w:t>
      </w:r>
      <w:proofErr w:type="gramEnd"/>
      <w:r>
        <w:t xml:space="preserve">/ dehydration synthesis </w:t>
      </w:r>
      <w:proofErr w:type="spellStart"/>
      <w:r>
        <w:t>rxn</w:t>
      </w:r>
      <w:proofErr w:type="spellEnd"/>
      <w:r>
        <w:t xml:space="preserve">. 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>Definition of Photosynthesis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 xml:space="preserve">Write the photosynthesis equation. 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 xml:space="preserve">Melvin Calvin 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proofErr w:type="gramStart"/>
      <w:r>
        <w:t>chlorophyll</w:t>
      </w:r>
      <w:proofErr w:type="gramEnd"/>
      <w:r>
        <w:t xml:space="preserve"> A and other types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 xml:space="preserve">Wavelengths of light absorption and colors reflected by chlorophyll. 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 xml:space="preserve">Know the chloroplast diagram.  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>Know the inputs and outputs of both reactions of photosynthesis.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 xml:space="preserve">Know what </w:t>
      </w:r>
      <w:proofErr w:type="spellStart"/>
      <w:r>
        <w:t>PGAL</w:t>
      </w:r>
      <w:proofErr w:type="spellEnd"/>
      <w:r>
        <w:t xml:space="preserve">, </w:t>
      </w:r>
      <w:proofErr w:type="spellStart"/>
      <w:r>
        <w:t>RuBP</w:t>
      </w:r>
      <w:proofErr w:type="spellEnd"/>
      <w:r>
        <w:t xml:space="preserve">, and </w:t>
      </w:r>
      <w:proofErr w:type="spellStart"/>
      <w:r>
        <w:t>Rubisco</w:t>
      </w:r>
      <w:proofErr w:type="spellEnd"/>
      <w:r>
        <w:t>.</w:t>
      </w:r>
    </w:p>
    <w:p w:rsidR="00467956" w:rsidRDefault="00467956" w:rsidP="00467956">
      <w:pPr>
        <w:numPr>
          <w:ilvl w:val="0"/>
          <w:numId w:val="2"/>
        </w:numPr>
        <w:spacing w:line="360" w:lineRule="auto"/>
        <w:contextualSpacing/>
      </w:pPr>
      <w:proofErr w:type="gramStart"/>
      <w:r>
        <w:t>proper</w:t>
      </w:r>
      <w:proofErr w:type="gramEnd"/>
      <w:r>
        <w:t xml:space="preserve"> conditions for photosynthesis</w:t>
      </w:r>
    </w:p>
    <w:p w:rsidR="00467956" w:rsidRPr="00DA26F9" w:rsidRDefault="00467956" w:rsidP="00467956">
      <w:pPr>
        <w:numPr>
          <w:ilvl w:val="0"/>
          <w:numId w:val="2"/>
        </w:numPr>
        <w:spacing w:line="360" w:lineRule="auto"/>
        <w:contextualSpacing/>
      </w:pPr>
      <w:r>
        <w:t>C3, CAM, and C4 Pathway, examples.</w:t>
      </w:r>
    </w:p>
    <w:p w:rsidR="00467956" w:rsidRDefault="00467956"/>
    <w:p w:rsidR="00BA7B56" w:rsidRDefault="00467956"/>
    <w:sectPr w:rsidR="00BA7B56" w:rsidSect="00CA746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erpetua">
    <w:panose1 w:val="02020502060401020303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F1D7294"/>
    <w:multiLevelType w:val="hybridMultilevel"/>
    <w:tmpl w:val="EDEE8092"/>
    <w:lvl w:ilvl="0" w:tplc="07F6D05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ascii="Perpetua" w:eastAsia="Times New Roman" w:hAnsi="Perpetua" w:cs="Courier New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D5061F"/>
    <w:multiLevelType w:val="hybridMultilevel"/>
    <w:tmpl w:val="23A85A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467956"/>
    <w:rsid w:val="00467956"/>
  </w:rsids>
  <m:mathPr>
    <m:mathFont m:val="Perpet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956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679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256</Words>
  <Characters>1462</Characters>
  <Application>Microsoft Word 12.1.0</Application>
  <DocSecurity>0</DocSecurity>
  <Lines>12</Lines>
  <Paragraphs>2</Paragraphs>
  <ScaleCrop>false</ScaleCrop>
  <Company>GCA</Company>
  <LinksUpToDate>false</LinksUpToDate>
  <CharactersWithSpaces>1795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Cobb</dc:creator>
  <cp:keywords/>
  <cp:lastModifiedBy>Jason Cobb</cp:lastModifiedBy>
  <cp:revision>1</cp:revision>
  <dcterms:created xsi:type="dcterms:W3CDTF">2011-11-10T17:14:00Z</dcterms:created>
  <dcterms:modified xsi:type="dcterms:W3CDTF">2011-11-10T17:31:00Z</dcterms:modified>
</cp:coreProperties>
</file>